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C" w:rsidRDefault="00785CCB" w:rsidP="00E57D00">
      <w:pPr>
        <w:pStyle w:val="10"/>
        <w:keepNext/>
        <w:keepLines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bookmarkStart w:id="0" w:name="bookmark0"/>
      <w:r w:rsidRPr="00E57D00">
        <w:rPr>
          <w:rFonts w:ascii="Times New Roman" w:hAnsi="Times New Roman" w:cs="Times New Roman"/>
          <w:b/>
          <w:sz w:val="21"/>
          <w:szCs w:val="21"/>
        </w:rPr>
        <w:t>Изменения законодательства при оплате больничного листа по уходу за больным ребенком с 1 сентября 2021 года</w:t>
      </w:r>
      <w:bookmarkEnd w:id="0"/>
    </w:p>
    <w:p w:rsidR="00E57D00" w:rsidRPr="00E57D00" w:rsidRDefault="00E57D00" w:rsidP="00E57D00">
      <w:pPr>
        <w:pStyle w:val="10"/>
        <w:keepNext/>
        <w:keepLines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1736DC" w:rsidRPr="00E57D00" w:rsidRDefault="00785CCB" w:rsidP="00E57D00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Для получения пособия по временной нетрудоспособности в связи с необходимостью ухода за больным ребенком работник должен предоставить работодателю больничный лист. Указанной пособие назначает и выплачивает территориальный орган ФСС РФ.</w:t>
      </w:r>
    </w:p>
    <w:p w:rsidR="001736DC" w:rsidRPr="00E57D00" w:rsidRDefault="00785CCB" w:rsidP="00E57D00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 xml:space="preserve">От возраста ребенка </w:t>
      </w:r>
      <w:r w:rsidRPr="00E57D00">
        <w:rPr>
          <w:rFonts w:ascii="Times New Roman" w:hAnsi="Times New Roman" w:cs="Times New Roman"/>
          <w:sz w:val="21"/>
          <w:szCs w:val="21"/>
        </w:rPr>
        <w:t>и вида его заболевания зависит количество дней, которые могут быть оплачены, кроме того имеет значение, где лечили ребенка: дома или в стационаре.</w:t>
      </w:r>
    </w:p>
    <w:p w:rsidR="001736DC" w:rsidRPr="00E57D00" w:rsidRDefault="00785CCB" w:rsidP="00E57D00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 xml:space="preserve">Не ограничено количество оплачиваемых дней по уходу за больным ребенком в возрасте до 18 лет предоставляется </w:t>
      </w:r>
      <w:r w:rsidRPr="00E57D00">
        <w:rPr>
          <w:rFonts w:ascii="Times New Roman" w:hAnsi="Times New Roman" w:cs="Times New Roman"/>
          <w:sz w:val="21"/>
          <w:szCs w:val="21"/>
        </w:rPr>
        <w:t>в случае, если:</w:t>
      </w:r>
    </w:p>
    <w:p w:rsidR="001736DC" w:rsidRPr="00E57D00" w:rsidRDefault="00785CCB" w:rsidP="00E57D00">
      <w:pPr>
        <w:pStyle w:val="11"/>
        <w:numPr>
          <w:ilvl w:val="0"/>
          <w:numId w:val="1"/>
        </w:numPr>
        <w:shd w:val="clear" w:color="auto" w:fill="auto"/>
        <w:tabs>
          <w:tab w:val="left" w:pos="128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болезнь связана с поствакцинальным осложнением, злокачественными новообразованиями у ребенка. В этом случае оплачивается весь период лечения ребенка дома или нахождения с ним в стационаре (п. 5 ч. 5 ст. 6 Закона № 255-ФЗ «Об обязательном со</w:t>
      </w:r>
      <w:r w:rsidRPr="00E57D00">
        <w:rPr>
          <w:rFonts w:ascii="Times New Roman" w:hAnsi="Times New Roman" w:cs="Times New Roman"/>
          <w:sz w:val="21"/>
          <w:szCs w:val="21"/>
        </w:rPr>
        <w:t>циальном страховании на случай временной нетрудоспособности и в связи с материнством»);</w:t>
      </w:r>
    </w:p>
    <w:p w:rsidR="001736DC" w:rsidRPr="00E57D00" w:rsidRDefault="00785CCB" w:rsidP="00E57D00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ребенок является ВИЧ-инфицированным, лечение проходило в стационаре. В этом случае работнику оплачивается весь период совместного пребывания с ребенком в стационаре (п.</w:t>
      </w:r>
      <w:r w:rsidRPr="00E57D00">
        <w:rPr>
          <w:rFonts w:ascii="Times New Roman" w:hAnsi="Times New Roman" w:cs="Times New Roman"/>
          <w:sz w:val="21"/>
          <w:szCs w:val="21"/>
        </w:rPr>
        <w:t xml:space="preserve"> 4 ч. 5 ст. 6 Закона № 255-ФЗ «Об обязательном социальном страховании на случай временной нетрудоспособности и в связи с материнством»).</w:t>
      </w:r>
    </w:p>
    <w:p w:rsidR="001736DC" w:rsidRPr="00E57D00" w:rsidRDefault="00785CCB" w:rsidP="00E57D00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С 1 сентября пособие по уходу за больным ребенком до исполнения ему 8 лет будет всегда оплачиваться в размере 100% сред</w:t>
      </w:r>
      <w:r w:rsidRPr="00E57D00">
        <w:rPr>
          <w:rFonts w:ascii="Times New Roman" w:hAnsi="Times New Roman" w:cs="Times New Roman"/>
          <w:sz w:val="21"/>
          <w:szCs w:val="21"/>
        </w:rPr>
        <w:t>него заработка вне зависимости от стажа и продолжительности больничного.</w:t>
      </w:r>
    </w:p>
    <w:p w:rsidR="001736DC" w:rsidRPr="00E57D00" w:rsidRDefault="00785CCB" w:rsidP="00E57D00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Размер пособия в расчете за полный календарный месяц не может быть меньше МРОТ.</w:t>
      </w:r>
    </w:p>
    <w:p w:rsidR="001736DC" w:rsidRPr="00E57D00" w:rsidRDefault="00785CCB" w:rsidP="00E57D00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В случае, если ребенку 8 лет и более размер пособия установлен в процентах от среднего заработка в зави</w:t>
      </w:r>
      <w:r w:rsidRPr="00E57D00">
        <w:rPr>
          <w:rFonts w:ascii="Times New Roman" w:hAnsi="Times New Roman" w:cs="Times New Roman"/>
          <w:sz w:val="21"/>
          <w:szCs w:val="21"/>
        </w:rPr>
        <w:t>симости от страхового стажа работника:</w:t>
      </w:r>
    </w:p>
    <w:p w:rsidR="001736DC" w:rsidRPr="00E57D00" w:rsidRDefault="00785CCB" w:rsidP="00E57D00">
      <w:pPr>
        <w:pStyle w:val="11"/>
        <w:numPr>
          <w:ilvl w:val="0"/>
          <w:numId w:val="1"/>
        </w:numPr>
        <w:shd w:val="clear" w:color="auto" w:fill="auto"/>
        <w:tabs>
          <w:tab w:val="left" w:pos="128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при лечении амбулаторно за первые 10 дней - в зависимости от страхового стажа, за последующие дни - 50%, среднего заработка.</w:t>
      </w:r>
    </w:p>
    <w:p w:rsidR="00E57D00" w:rsidRPr="00E57D00" w:rsidRDefault="00785CCB" w:rsidP="00E57D00">
      <w:pPr>
        <w:pStyle w:val="11"/>
        <w:numPr>
          <w:ilvl w:val="0"/>
          <w:numId w:val="1"/>
        </w:numPr>
        <w:shd w:val="clear" w:color="auto" w:fill="auto"/>
        <w:tabs>
          <w:tab w:val="left" w:pos="115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 xml:space="preserve">при лечении ребенка в стационарных условиях - в зависимости от продолжительности страхового стажа </w:t>
      </w:r>
    </w:p>
    <w:p w:rsidR="00E57D00" w:rsidRPr="00E57D00" w:rsidRDefault="00E57D00" w:rsidP="00E57D00">
      <w:pPr>
        <w:pStyle w:val="11"/>
        <w:shd w:val="clear" w:color="auto" w:fill="auto"/>
        <w:tabs>
          <w:tab w:val="left" w:pos="115"/>
        </w:tabs>
        <w:spacing w:before="0" w:after="0" w:line="240" w:lineRule="auto"/>
        <w:ind w:left="20"/>
        <w:rPr>
          <w:rFonts w:ascii="Times New Roman" w:hAnsi="Times New Roman" w:cs="Times New Roman"/>
          <w:sz w:val="21"/>
          <w:szCs w:val="21"/>
          <w:lang w:val="ru-RU"/>
        </w:rPr>
      </w:pPr>
    </w:p>
    <w:p w:rsidR="00E57D00" w:rsidRPr="00E57D00" w:rsidRDefault="00785CCB" w:rsidP="00E57D00">
      <w:pPr>
        <w:pStyle w:val="11"/>
        <w:shd w:val="clear" w:color="auto" w:fill="auto"/>
        <w:tabs>
          <w:tab w:val="left" w:pos="115"/>
        </w:tabs>
        <w:spacing w:before="0" w:after="0" w:line="240" w:lineRule="auto"/>
        <w:ind w:left="20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</w:rPr>
        <w:t>Во всех случаях начисления больничного учитываются районные коэффициенты.</w:t>
      </w:r>
    </w:p>
    <w:p w:rsidR="00E57D00" w:rsidRPr="00E57D00" w:rsidRDefault="00E57D00" w:rsidP="00E57D00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1"/>
          <w:szCs w:val="21"/>
          <w:lang w:val="ru-RU"/>
        </w:rPr>
      </w:pPr>
    </w:p>
    <w:p w:rsidR="00E57D00" w:rsidRPr="00E57D00" w:rsidRDefault="00E57D00" w:rsidP="00E57D00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1"/>
          <w:szCs w:val="21"/>
        </w:rPr>
      </w:pPr>
      <w:r w:rsidRPr="00E57D00">
        <w:rPr>
          <w:rFonts w:ascii="Times New Roman" w:hAnsi="Times New Roman" w:cs="Times New Roman"/>
          <w:sz w:val="21"/>
          <w:szCs w:val="21"/>
          <w:lang w:val="ru-RU"/>
        </w:rPr>
        <w:t>Разъяснение подготовлено: помощником прокурора Обезьяновой Г.А.</w:t>
      </w:r>
    </w:p>
    <w:sectPr w:rsidR="00E57D00" w:rsidRPr="00E57D00" w:rsidSect="00E57D00">
      <w:type w:val="continuous"/>
      <w:pgSz w:w="8390" w:h="11905"/>
      <w:pgMar w:top="851" w:right="452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CB" w:rsidRDefault="00785CCB" w:rsidP="001736DC">
      <w:r>
        <w:separator/>
      </w:r>
    </w:p>
  </w:endnote>
  <w:endnote w:type="continuationSeparator" w:id="1">
    <w:p w:rsidR="00785CCB" w:rsidRDefault="00785CCB" w:rsidP="0017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CB" w:rsidRDefault="00785CCB"/>
  </w:footnote>
  <w:footnote w:type="continuationSeparator" w:id="1">
    <w:p w:rsidR="00785CCB" w:rsidRDefault="00785C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90D"/>
    <w:multiLevelType w:val="multilevel"/>
    <w:tmpl w:val="E1C6FFA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736DC"/>
    <w:rsid w:val="001736DC"/>
    <w:rsid w:val="00785CCB"/>
    <w:rsid w:val="00E5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36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36D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736D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1736D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rsid w:val="001736DC"/>
    <w:pPr>
      <w:shd w:val="clear" w:color="auto" w:fill="FFFFFF"/>
      <w:spacing w:after="120" w:line="351" w:lineRule="exact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11">
    <w:name w:val="Основной текст1"/>
    <w:basedOn w:val="a"/>
    <w:link w:val="a4"/>
    <w:rsid w:val="001736DC"/>
    <w:pPr>
      <w:shd w:val="clear" w:color="auto" w:fill="FFFFFF"/>
      <w:spacing w:before="120" w:after="120" w:line="239" w:lineRule="exact"/>
      <w:jc w:val="both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2021-11-07T12:14:00Z</dcterms:created>
  <dcterms:modified xsi:type="dcterms:W3CDTF">2021-11-07T12:19:00Z</dcterms:modified>
</cp:coreProperties>
</file>